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0" w:rsidRDefault="0056223C">
      <w:pPr>
        <w:spacing w:after="0" w:line="265" w:lineRule="auto"/>
        <w:ind w:left="-5" w:right="-93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7616" name="Picture 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6" name="Picture 7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176A80" w:rsidRDefault="0056223C">
      <w:pPr>
        <w:spacing w:after="919" w:line="265" w:lineRule="auto"/>
        <w:ind w:left="-5" w:right="-9330"/>
      </w:pPr>
      <w:r>
        <w:rPr>
          <w:b/>
        </w:rPr>
        <w:t>Nr wniosku:</w:t>
      </w:r>
    </w:p>
    <w:p w:rsidR="00176A80" w:rsidRDefault="0056223C">
      <w:pPr>
        <w:spacing w:after="12" w:line="250" w:lineRule="auto"/>
        <w:ind w:left="171" w:right="218"/>
        <w:jc w:val="center"/>
      </w:pPr>
      <w:r>
        <w:rPr>
          <w:b/>
          <w:sz w:val="32"/>
        </w:rPr>
        <w:t xml:space="preserve">WNIOSEK </w:t>
      </w:r>
    </w:p>
    <w:p w:rsidR="00176A80" w:rsidRDefault="0056223C">
      <w:pPr>
        <w:spacing w:after="815" w:line="250" w:lineRule="auto"/>
        <w:ind w:left="171" w:right="132"/>
        <w:jc w:val="center"/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:rsidR="00176A80" w:rsidRDefault="0056223C">
      <w:pPr>
        <w:shd w:val="clear" w:color="auto" w:fill="FFFFD7"/>
        <w:spacing w:after="162" w:line="259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76A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I. DANE PERSONALNE WNIOSKODAWCY</w:t>
            </w:r>
          </w:p>
        </w:tc>
      </w:tr>
      <w:tr w:rsidR="00176A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176A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56223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miasto</w:t>
            </w:r>
          </w:p>
          <w:p w:rsidR="00176A80" w:rsidRDefault="0056223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shd w:val="clear" w:color="auto" w:fill="99CCFF"/>
        <w:spacing w:after="12" w:line="259" w:lineRule="auto"/>
        <w:ind w:left="3558" w:firstLine="0"/>
      </w:pPr>
      <w:r>
        <w:rPr>
          <w:b/>
          <w:sz w:val="28"/>
        </w:rPr>
        <w:lastRenderedPageBreak/>
        <w:t>II. DANE PODOPIECZNEGO</w:t>
      </w:r>
    </w:p>
    <w:p w:rsidR="00176A80" w:rsidRDefault="0056223C">
      <w:pPr>
        <w:ind w:left="23"/>
      </w:pPr>
      <w:r>
        <w:rPr>
          <w:rFonts w:ascii="Wingdings" w:eastAsia="Wingdings" w:hAnsi="Wingdings" w:cs="Wingdings"/>
        </w:rPr>
        <w:t></w:t>
      </w:r>
      <w:r>
        <w:t xml:space="preserve"> Nie dotyczy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76A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2138F" w:rsidRDefault="0012138F">
            <w:pPr>
              <w:spacing w:after="0" w:line="259" w:lineRule="auto"/>
              <w:ind w:left="764" w:firstLine="0"/>
              <w:rPr>
                <w:b/>
                <w:sz w:val="26"/>
              </w:rPr>
            </w:pPr>
          </w:p>
          <w:p w:rsidR="00176A80" w:rsidRDefault="0056223C">
            <w:pPr>
              <w:spacing w:after="0" w:line="259" w:lineRule="auto"/>
              <w:ind w:left="764" w:firstLine="0"/>
            </w:pPr>
            <w:r>
              <w:rPr>
                <w:b/>
                <w:sz w:val="26"/>
              </w:rPr>
              <w:t>DANE ADRESOWE</w:t>
            </w:r>
          </w:p>
        </w:tc>
      </w:tr>
      <w:tr w:rsidR="00176A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2138F" w:rsidRDefault="0012138F">
      <w:pPr>
        <w:pStyle w:val="Nagwek1"/>
        <w:ind w:right="2709"/>
      </w:pPr>
    </w:p>
    <w:p w:rsidR="00176A80" w:rsidRDefault="0056223C">
      <w:pPr>
        <w:pStyle w:val="Nagwek1"/>
        <w:ind w:right="2709"/>
      </w:pPr>
      <w:r>
        <w:t>OPIEKUN USTANOWIONY/USTANOWIONA</w:t>
      </w:r>
    </w:p>
    <w:p w:rsidR="0012138F" w:rsidRPr="0012138F" w:rsidRDefault="0012138F" w:rsidP="0012138F"/>
    <w:p w:rsidR="0012138F" w:rsidRDefault="0056223C">
      <w:pPr>
        <w:numPr>
          <w:ilvl w:val="0"/>
          <w:numId w:val="1"/>
        </w:numPr>
        <w:ind w:right="7332" w:hanging="258"/>
      </w:pPr>
      <w:r>
        <w:t>Przedstawicielem ustawowym</w:t>
      </w:r>
    </w:p>
    <w:p w:rsidR="00176A80" w:rsidRDefault="0056223C" w:rsidP="0012138F">
      <w:pPr>
        <w:ind w:left="13" w:right="7332" w:firstLine="0"/>
      </w:pPr>
      <w:r>
        <w:rPr>
          <w:rFonts w:ascii="Wingdings" w:eastAsia="Wingdings" w:hAnsi="Wingdings" w:cs="Wingdings"/>
        </w:rPr>
        <w:t></w:t>
      </w:r>
      <w:r>
        <w:t xml:space="preserve"> 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76A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2138F" w:rsidRDefault="0012138F" w:rsidP="0012138F">
      <w:pPr>
        <w:spacing w:line="250" w:lineRule="auto"/>
        <w:ind w:left="0" w:firstLine="0"/>
        <w:jc w:val="both"/>
      </w:pPr>
    </w:p>
    <w:p w:rsidR="0012138F" w:rsidRDefault="0012138F" w:rsidP="0012138F">
      <w:pPr>
        <w:spacing w:line="250" w:lineRule="auto"/>
        <w:ind w:left="0" w:firstLine="0"/>
        <w:jc w:val="both"/>
      </w:pPr>
    </w:p>
    <w:p w:rsidR="00176A80" w:rsidRDefault="0012138F" w:rsidP="0012138F">
      <w:pPr>
        <w:numPr>
          <w:ilvl w:val="0"/>
          <w:numId w:val="1"/>
        </w:numPr>
        <w:spacing w:line="250" w:lineRule="auto"/>
        <w:ind w:left="0" w:firstLine="0"/>
        <w:jc w:val="both"/>
      </w:pPr>
      <w:r>
        <w:lastRenderedPageBreak/>
        <w:t>Pełnomocnikiem, na mocy pełnomocnictwa potwierdzonego przez notariusza: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76A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>III. STOPIEŃ NIEPEŁNOSPRAWNOŚCI</w:t>
            </w:r>
          </w:p>
        </w:tc>
      </w:tr>
      <w:tr w:rsidR="00176A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56223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Znaczny</w:t>
            </w:r>
          </w:p>
          <w:p w:rsidR="00176A80" w:rsidRDefault="0056223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Umiarkowany</w:t>
            </w:r>
          </w:p>
          <w:p w:rsidR="00176A80" w:rsidRDefault="0056223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Lekki</w:t>
            </w:r>
          </w:p>
          <w:p w:rsidR="00176A80" w:rsidRDefault="0056223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176A80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56223C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 grupa</w:t>
            </w:r>
          </w:p>
          <w:p w:rsidR="00176A80" w:rsidRDefault="0056223C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II grupa</w:t>
            </w:r>
          </w:p>
          <w:p w:rsidR="00176A80" w:rsidRDefault="0056223C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III grupa</w:t>
            </w:r>
          </w:p>
          <w:p w:rsidR="00176A80" w:rsidRDefault="0056223C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176A80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56223C">
            <w:pPr>
              <w:numPr>
                <w:ilvl w:val="0"/>
                <w:numId w:val="9"/>
              </w:numPr>
              <w:spacing w:after="2" w:line="239" w:lineRule="auto"/>
              <w:ind w:hanging="256"/>
            </w:pPr>
            <w:r>
              <w:t>Osoby całkowicie niezdolne do pracy i niezdolne do samodzielnej egzystencji</w:t>
            </w:r>
          </w:p>
          <w:p w:rsidR="00176A80" w:rsidRDefault="0056223C">
            <w:pPr>
              <w:numPr>
                <w:ilvl w:val="0"/>
                <w:numId w:val="9"/>
              </w:numPr>
              <w:spacing w:after="2" w:line="239" w:lineRule="auto"/>
              <w:ind w:hanging="256"/>
            </w:pPr>
            <w:r>
              <w:t>Osoby długotrwale niezdolne do pracy w gospodarstwie rolnym, którym przysługuje zasiłek pielęgnacyjny</w:t>
            </w:r>
          </w:p>
          <w:p w:rsidR="00176A80" w:rsidRDefault="0056223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całkowicie niezdolne do pracy</w:t>
            </w:r>
          </w:p>
          <w:p w:rsidR="00176A80" w:rsidRDefault="0056223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Osoby częściowo niezdolne do pracy</w:t>
            </w:r>
          </w:p>
          <w:p w:rsidR="00176A80" w:rsidRDefault="0056223C">
            <w:pPr>
              <w:numPr>
                <w:ilvl w:val="0"/>
                <w:numId w:val="9"/>
              </w:numPr>
              <w:spacing w:after="2" w:line="239" w:lineRule="auto"/>
              <w:ind w:hanging="256"/>
            </w:pPr>
            <w:r>
              <w:t>Osoby stale lub długotrwale niezdolne do pracy w gospodarstwie rolnym</w:t>
            </w:r>
          </w:p>
          <w:p w:rsidR="00176A80" w:rsidRDefault="0056223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176A80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56223C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Tak</w:t>
            </w:r>
          </w:p>
          <w:p w:rsidR="00176A80" w:rsidRDefault="0056223C">
            <w:pPr>
              <w:numPr>
                <w:ilvl w:val="0"/>
                <w:numId w:val="10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</w:tbl>
    <w:p w:rsidR="00176A80" w:rsidRDefault="0056223C">
      <w:pPr>
        <w:pStyle w:val="Nagwek1"/>
        <w:ind w:right="3228"/>
      </w:pPr>
      <w:r>
        <w:t>RODZAJ NIEPEŁNOSPRAWNOŚCI</w:t>
      </w:r>
    </w:p>
    <w:p w:rsidR="00176A80" w:rsidRDefault="0056223C">
      <w:pPr>
        <w:numPr>
          <w:ilvl w:val="0"/>
          <w:numId w:val="2"/>
        </w:numPr>
        <w:ind w:hanging="256"/>
      </w:pPr>
      <w:r>
        <w:t xml:space="preserve">Dysfunkcja narządu ruchu z koniecznością poruszania się na wózku inwalidzkim </w:t>
      </w:r>
    </w:p>
    <w:p w:rsidR="00176A80" w:rsidRDefault="0056223C">
      <w:pPr>
        <w:numPr>
          <w:ilvl w:val="0"/>
          <w:numId w:val="2"/>
        </w:numPr>
        <w:ind w:hanging="256"/>
      </w:pPr>
      <w:r>
        <w:t xml:space="preserve">Inna dysfunkcja narządu ruchu </w:t>
      </w:r>
    </w:p>
    <w:p w:rsidR="00176A80" w:rsidRDefault="0056223C">
      <w:pPr>
        <w:numPr>
          <w:ilvl w:val="0"/>
          <w:numId w:val="2"/>
        </w:numPr>
        <w:ind w:hanging="256"/>
      </w:pPr>
      <w:r>
        <w:t xml:space="preserve">Dysfunkcja narządu wzroku </w:t>
      </w:r>
    </w:p>
    <w:p w:rsidR="00176A80" w:rsidRDefault="0056223C">
      <w:pPr>
        <w:numPr>
          <w:ilvl w:val="0"/>
          <w:numId w:val="2"/>
        </w:numPr>
        <w:ind w:hanging="256"/>
      </w:pPr>
      <w:r>
        <w:t xml:space="preserve">Dysfunkcja narządu słuchu i mowy </w:t>
      </w:r>
    </w:p>
    <w:p w:rsidR="00176A80" w:rsidRDefault="0056223C">
      <w:pPr>
        <w:numPr>
          <w:ilvl w:val="0"/>
          <w:numId w:val="2"/>
        </w:numPr>
        <w:spacing w:after="882"/>
        <w:ind w:hanging="256"/>
      </w:pPr>
      <w:r>
        <w:t xml:space="preserve">Deficyt rozwojowy (upośledzenie umysłowe) </w:t>
      </w:r>
      <w:r>
        <w:rPr>
          <w:rFonts w:ascii="Wingdings" w:eastAsia="Wingdings" w:hAnsi="Wingdings" w:cs="Wingdings"/>
        </w:rPr>
        <w:t></w:t>
      </w:r>
      <w:r>
        <w:t xml:space="preserve"> Niepełnosprawność z ogólnego stanu zdrowia </w:t>
      </w:r>
      <w:r>
        <w:rPr>
          <w:rFonts w:ascii="Wingdings" w:eastAsia="Wingdings" w:hAnsi="Wingdings" w:cs="Wingdings"/>
        </w:rPr>
        <w:t></w:t>
      </w:r>
      <w:r>
        <w:t xml:space="preserve"> Inny / jaki?</w:t>
      </w:r>
    </w:p>
    <w:p w:rsidR="00176A80" w:rsidRDefault="0056223C">
      <w:pPr>
        <w:pStyle w:val="Nagwek1"/>
        <w:shd w:val="clear" w:color="auto" w:fill="FFFFD7"/>
        <w:spacing w:after="164"/>
        <w:ind w:left="0" w:right="2792" w:firstLine="0"/>
      </w:pPr>
      <w:r>
        <w:rPr>
          <w:sz w:val="32"/>
        </w:rP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76A80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1482" w:right="2376" w:hanging="752"/>
            </w:pPr>
            <w:r>
              <w:rPr>
                <w:b/>
                <w:sz w:val="28"/>
              </w:rPr>
              <w:t>I. KOSZTY REALIZACJI Przedmiot 1</w:t>
            </w:r>
          </w:p>
        </w:tc>
      </w:tr>
      <w:tr w:rsidR="00176A80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234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pStyle w:val="Nagwek2"/>
        <w:ind w:left="44" w:right="1758"/>
        <w:jc w:val="right"/>
      </w:pPr>
      <w:r>
        <w:t>II. FORMA PRZEKAZANIA ŚRODKÓW FINANSOWYCH Przedmiot 1</w:t>
      </w:r>
    </w:p>
    <w:p w:rsidR="00176A80" w:rsidRDefault="0056223C">
      <w:pPr>
        <w:numPr>
          <w:ilvl w:val="0"/>
          <w:numId w:val="3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76A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numPr>
          <w:ilvl w:val="0"/>
          <w:numId w:val="3"/>
        </w:numPr>
        <w:ind w:hanging="258"/>
      </w:pPr>
      <w:r>
        <w:t>W kasie lub przekazem pocztowym (o ile Realizator dopuszcza taką formę płatności)</w:t>
      </w:r>
    </w:p>
    <w:p w:rsidR="00176A80" w:rsidRDefault="0056223C">
      <w:pPr>
        <w:numPr>
          <w:ilvl w:val="0"/>
          <w:numId w:val="3"/>
        </w:numPr>
        <w:spacing w:after="272"/>
        <w:ind w:hanging="258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76A80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1482" w:right="2376" w:hanging="752"/>
            </w:pPr>
            <w:r>
              <w:rPr>
                <w:b/>
                <w:sz w:val="28"/>
              </w:rPr>
              <w:t>I. KOSZTY REALIZACJI Przedmiot 2</w:t>
            </w:r>
          </w:p>
        </w:tc>
      </w:tr>
      <w:tr w:rsidR="00176A80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234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pStyle w:val="Nagwek2"/>
        <w:ind w:left="44" w:right="1758"/>
        <w:jc w:val="right"/>
      </w:pPr>
      <w:r>
        <w:t>II. FORMA PRZEKAZANIA ŚRODKÓW FINANSOWYCH Przedmiot 2</w:t>
      </w:r>
    </w:p>
    <w:p w:rsidR="00176A80" w:rsidRDefault="0056223C">
      <w:pPr>
        <w:numPr>
          <w:ilvl w:val="0"/>
          <w:numId w:val="4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76A80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numPr>
          <w:ilvl w:val="0"/>
          <w:numId w:val="4"/>
        </w:numPr>
        <w:ind w:hanging="258"/>
      </w:pPr>
      <w:r>
        <w:t>W kasie lub przekazem pocztowym</w:t>
      </w:r>
    </w:p>
    <w:p w:rsidR="00176A80" w:rsidRDefault="0056223C">
      <w:pPr>
        <w:numPr>
          <w:ilvl w:val="0"/>
          <w:numId w:val="4"/>
        </w:numPr>
        <w:spacing w:after="270"/>
        <w:ind w:hanging="258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76A80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1482" w:right="2376" w:hanging="752"/>
            </w:pPr>
            <w:r>
              <w:rPr>
                <w:b/>
                <w:sz w:val="28"/>
              </w:rPr>
              <w:t>I. KOSZTY REALIZACJI Przedmiot 3</w:t>
            </w:r>
          </w:p>
        </w:tc>
      </w:tr>
      <w:tr w:rsidR="00176A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234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pStyle w:val="Nagwek2"/>
        <w:ind w:left="44" w:right="1758"/>
        <w:jc w:val="right"/>
      </w:pPr>
      <w:r>
        <w:lastRenderedPageBreak/>
        <w:t>II. FORMA PRZEKAZANIA ŚRODKÓW FINANSOWYCH Przedmiot 3</w:t>
      </w:r>
    </w:p>
    <w:p w:rsidR="00176A80" w:rsidRDefault="0056223C">
      <w:pPr>
        <w:numPr>
          <w:ilvl w:val="0"/>
          <w:numId w:val="5"/>
        </w:numPr>
        <w:ind w:hanging="25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176A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numPr>
          <w:ilvl w:val="0"/>
          <w:numId w:val="5"/>
        </w:numPr>
        <w:ind w:hanging="258"/>
      </w:pPr>
      <w:r>
        <w:t>W kasie lub przekazem pocztowym</w:t>
      </w:r>
    </w:p>
    <w:p w:rsidR="00176A80" w:rsidRDefault="0056223C">
      <w:pPr>
        <w:numPr>
          <w:ilvl w:val="0"/>
          <w:numId w:val="5"/>
        </w:numPr>
        <w:spacing w:after="272"/>
        <w:ind w:hanging="258"/>
      </w:pPr>
      <w:r>
        <w:t>Konto Wykonawcy podane na dowodzie zakupu usługi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176A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176A80" w:rsidRDefault="0056223C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t>RAZEM KWOTA WNIOSKOWANA</w:t>
            </w:r>
          </w:p>
        </w:tc>
      </w:tr>
      <w:tr w:rsidR="00176A80">
        <w:trPr>
          <w:trHeight w:val="4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76A80" w:rsidRDefault="0056223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176A80">
        <w:trPr>
          <w:trHeight w:val="511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10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  <w:tr w:rsidR="00176A80">
        <w:trPr>
          <w:trHeight w:val="509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76A80" w:rsidRDefault="0056223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176A80" w:rsidRDefault="0056223C">
      <w:pPr>
        <w:shd w:val="clear" w:color="auto" w:fill="FFFFD7"/>
        <w:spacing w:after="249" w:line="259" w:lineRule="auto"/>
        <w:ind w:left="44" w:right="4"/>
        <w:jc w:val="center"/>
      </w:pPr>
      <w:r>
        <w:rPr>
          <w:b/>
          <w:sz w:val="32"/>
        </w:rPr>
        <w:t>Część C – INFORMACJE UZUPEŁNIAJĄCE</w:t>
      </w:r>
    </w:p>
    <w:p w:rsidR="00176A80" w:rsidRDefault="0056223C">
      <w:pPr>
        <w:pStyle w:val="Nagwek2"/>
        <w:ind w:left="44" w:right="1"/>
      </w:pPr>
      <w:r>
        <w:t>OŚWIADCZENIE</w:t>
      </w:r>
    </w:p>
    <w:p w:rsidR="00176A80" w:rsidRDefault="0056223C">
      <w:pPr>
        <w:ind w:left="23"/>
      </w:pPr>
      <w:r>
        <w:t>Oświadczam, że przeciętny miesięczny dochód, w rozumieniu przepisów o świadczeniach rodzinnych, podzielony przez liczbę osób we wspólnym gospodarstwie domowym, obliczony za kwartał poprzedzający miesiąc złożenia wniosku, wynosił: …………... zł.</w:t>
      </w:r>
    </w:p>
    <w:p w:rsidR="00176A80" w:rsidRDefault="0056223C">
      <w:pPr>
        <w:spacing w:after="102"/>
        <w:ind w:left="23"/>
      </w:pPr>
      <w:r>
        <w:t>Liczba osób we wspólnym gospodarstwie domowym wynosi: ……</w:t>
      </w:r>
    </w:p>
    <w:p w:rsidR="00176A80" w:rsidRDefault="0056223C">
      <w:pPr>
        <w:spacing w:after="104"/>
        <w:ind w:left="2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176A80" w:rsidRDefault="0056223C">
      <w:pPr>
        <w:spacing w:after="0" w:line="250" w:lineRule="auto"/>
        <w:ind w:left="-5"/>
      </w:pPr>
      <w:r>
        <w:rPr>
          <w:b/>
          <w:color w:val="333333"/>
        </w:rPr>
        <w:t xml:space="preserve">Uprzedzony/uprzedzona o odpowiedzialności wynikającej z art. 233 § 1 i § 2 ustawy z dnia 6 czerwca 1997r. Kodeks Karny (tekst jedn.: Dz. U. z 2020 r. poz. 1444, 1517.) - za zeznanie nieprawdy lub zatajenie prawdy oświadczam, że dane zawarte we wniosku są zgodne ze stanem faktycznym. </w:t>
      </w:r>
    </w:p>
    <w:p w:rsidR="00176A80" w:rsidRDefault="0056223C">
      <w:pPr>
        <w:spacing w:after="304" w:line="250" w:lineRule="auto"/>
        <w:ind w:left="-5"/>
      </w:pPr>
      <w:r>
        <w:rPr>
          <w:b/>
          <w:color w:val="333333"/>
        </w:rPr>
        <w:t>O zmianach zaistniałych po złożeniu wniosku zobowiązuję się informować w ciągu 14 dni.</w:t>
      </w:r>
      <w:r>
        <w:rPr>
          <w:b/>
        </w:rPr>
        <w:t xml:space="preserve"> 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176A80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176A80" w:rsidRDefault="0056223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176A80">
        <w:trPr>
          <w:trHeight w:val="817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A80" w:rsidRDefault="00176A80">
            <w:pPr>
              <w:spacing w:after="160" w:line="259" w:lineRule="auto"/>
              <w:ind w:left="0" w:firstLine="0"/>
            </w:pPr>
          </w:p>
        </w:tc>
      </w:tr>
    </w:tbl>
    <w:p w:rsidR="0056223C" w:rsidRDefault="0056223C"/>
    <w:p w:rsidR="00AF1E45" w:rsidRDefault="00AF1E45"/>
    <w:p w:rsidR="00AF1E45" w:rsidRDefault="00AF1E45"/>
    <w:p w:rsidR="00AF1E45" w:rsidRDefault="00AF1E45"/>
    <w:p w:rsidR="00AF1E45" w:rsidRDefault="00AF1E45"/>
    <w:p w:rsidR="00AF1E45" w:rsidRDefault="00AF1E45"/>
    <w:tbl>
      <w:tblPr>
        <w:tblStyle w:val="TableGrid1"/>
        <w:tblW w:w="10631" w:type="dxa"/>
        <w:tblInd w:w="139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9876"/>
      </w:tblGrid>
      <w:tr w:rsidR="00AF1E45" w:rsidRPr="00AF1E45" w:rsidTr="006B5049">
        <w:trPr>
          <w:trHeight w:val="397"/>
        </w:trPr>
        <w:tc>
          <w:tcPr>
            <w:tcW w:w="75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AF1E45" w:rsidRPr="00AF1E45" w:rsidRDefault="00AF1E45" w:rsidP="00AF1E45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9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AF1E45" w:rsidRPr="00AF1E45" w:rsidRDefault="00AF1E45" w:rsidP="00AF1E45">
            <w:pPr>
              <w:spacing w:after="0" w:line="240" w:lineRule="auto"/>
              <w:ind w:left="2644" w:firstLine="0"/>
              <w:rPr>
                <w:rFonts w:ascii="Calibri" w:eastAsia="Calibri" w:hAnsi="Calibri" w:cs="Calibri"/>
              </w:rPr>
            </w:pPr>
            <w:r w:rsidRPr="00AF1E45">
              <w:rPr>
                <w:b/>
                <w:sz w:val="28"/>
              </w:rPr>
              <w:t>ZAŁĄCZNIKI DO WNIOSKU</w:t>
            </w:r>
          </w:p>
        </w:tc>
      </w:tr>
      <w:tr w:rsidR="00AF1E45" w:rsidRPr="00AF1E45" w:rsidTr="006B5049">
        <w:trPr>
          <w:trHeight w:val="410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F1E45" w:rsidRPr="00AF1E45" w:rsidRDefault="00AF1E45" w:rsidP="00AF1E45">
            <w:pPr>
              <w:spacing w:after="0" w:line="240" w:lineRule="auto"/>
              <w:ind w:left="194" w:firstLine="0"/>
              <w:rPr>
                <w:rFonts w:ascii="Calibri" w:eastAsia="Calibri" w:hAnsi="Calibri" w:cs="Calibri"/>
              </w:rPr>
            </w:pPr>
            <w:r w:rsidRPr="00AF1E45">
              <w:rPr>
                <w:b/>
                <w:sz w:val="26"/>
              </w:rPr>
              <w:t>Lp.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F1E45" w:rsidRPr="00AF1E45" w:rsidRDefault="00AF1E45" w:rsidP="00AF1E45">
            <w:pPr>
              <w:spacing w:after="0" w:line="240" w:lineRule="auto"/>
              <w:ind w:left="62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AF1E45" w:rsidRPr="00AF1E45" w:rsidTr="006B5049">
        <w:trPr>
          <w:trHeight w:val="1587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E45" w:rsidRPr="00AF1E45" w:rsidRDefault="00AF1E45" w:rsidP="00AF1E45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AF1E45">
              <w:t>1.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uppressAutoHyphens/>
              <w:spacing w:after="0" w:line="240" w:lineRule="auto"/>
              <w:ind w:left="52" w:hanging="52"/>
              <w:jc w:val="both"/>
              <w:rPr>
                <w:rFonts w:eastAsia="Times New Roman"/>
                <w:bCs/>
                <w:color w:val="auto"/>
                <w:lang w:eastAsia="ar-SA"/>
              </w:rPr>
            </w:pPr>
            <w:r w:rsidRPr="00AF1E45">
              <w:rPr>
                <w:rFonts w:eastAsia="Times New Roman"/>
                <w:b/>
                <w:bCs/>
                <w:color w:val="auto"/>
                <w:lang w:eastAsia="ar-SA"/>
              </w:rPr>
              <w:t xml:space="preserve"> </w:t>
            </w:r>
            <w:r w:rsidRPr="00AF1E45">
              <w:rPr>
                <w:rFonts w:eastAsia="Times New Roman"/>
                <w:bCs/>
                <w:color w:val="auto"/>
                <w:lang w:eastAsia="ar-SA"/>
              </w:rPr>
              <w:t>Kopia orzeczenia lub kopia wypisu z treści orzeczenia, o którym mowa w art. 1, art. 5 pkt 1a lub art. 62 ustawy z dnia 27 sierpnia 1997r. o rehabilitacji zawodowej i społeczne oraz zatrudnianiu osób niepełnosprawnych, a w przypadku osoby o k</w:t>
            </w:r>
            <w:bookmarkStart w:id="0" w:name="_GoBack"/>
            <w:bookmarkEnd w:id="0"/>
            <w:r w:rsidRPr="00AF1E45">
              <w:rPr>
                <w:rFonts w:eastAsia="Times New Roman"/>
                <w:bCs/>
                <w:color w:val="auto"/>
                <w:lang w:eastAsia="ar-SA"/>
              </w:rPr>
              <w:t>tórej mowa w art. 62 ust. 3 ustawy, kopia orzeczenia o stałej lub długotrwałej niezdolności do pracy w gospodarstwie rolnym wydanego przed dniem 1 stycznia 1998 r., (do wglądu należy przedstawić oryginał orzeczenia potwierdzającego niepełnosprawność);</w:t>
            </w:r>
          </w:p>
          <w:p w:rsidR="00AF1E45" w:rsidRPr="00AF1E45" w:rsidRDefault="00AF1E45" w:rsidP="00AF1E45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AF1E45" w:rsidRPr="00AF1E45" w:rsidTr="006B5049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E45" w:rsidRPr="00AF1E45" w:rsidRDefault="00AF1E45" w:rsidP="00AF1E45">
            <w:pPr>
              <w:spacing w:after="0" w:line="240" w:lineRule="auto"/>
              <w:ind w:left="0" w:firstLine="0"/>
            </w:pPr>
            <w:r w:rsidRPr="00AF1E45">
              <w:t>2.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lang w:eastAsia="ar-SA"/>
              </w:rPr>
            </w:pPr>
            <w:r w:rsidRPr="00AF1E45">
              <w:rPr>
                <w:rFonts w:eastAsia="Times New Roman"/>
                <w:color w:val="auto"/>
                <w:lang w:eastAsia="ar-SA"/>
              </w:rPr>
              <w:t>Faktura zakupu określająca cenę nabycia z wyodrębnioną kwotą opłacaną w ramach ubezpieczenia zdrowotnego oraz kwotą udziału własnego lub inny dokument potwierdzający zakup, wraz z potwierdzoną za zgodność przez świadczeniodawcę realizującego zlecenie, kopią zrealizowanego zlecenia na zaopatrzenie w przedmioty ortopedyczne i środki pomocnicze;</w:t>
            </w:r>
          </w:p>
          <w:p w:rsidR="00AF1E45" w:rsidRPr="00AF1E45" w:rsidRDefault="00AF1E45" w:rsidP="00AF1E45">
            <w:pPr>
              <w:tabs>
                <w:tab w:val="left" w:pos="180"/>
              </w:tabs>
              <w:suppressAutoHyphens/>
              <w:spacing w:after="0" w:line="240" w:lineRule="auto"/>
              <w:ind w:left="284" w:hanging="284"/>
              <w:jc w:val="both"/>
              <w:rPr>
                <w:rFonts w:eastAsia="Times New Roman"/>
                <w:color w:val="auto"/>
                <w:lang w:eastAsia="ar-SA"/>
              </w:rPr>
            </w:pPr>
            <w:r w:rsidRPr="00AF1E45">
              <w:rPr>
                <w:rFonts w:eastAsia="Times New Roman"/>
                <w:color w:val="auto"/>
                <w:lang w:eastAsia="ar-SA"/>
              </w:rPr>
              <w:t>albo</w:t>
            </w:r>
          </w:p>
          <w:p w:rsidR="00AF1E45" w:rsidRPr="00AF1E45" w:rsidRDefault="00AF1E45" w:rsidP="00AF1E45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lang w:eastAsia="ar-SA"/>
              </w:rPr>
            </w:pPr>
            <w:r w:rsidRPr="00AF1E45">
              <w:rPr>
                <w:rFonts w:eastAsia="Times New Roman"/>
                <w:color w:val="auto"/>
                <w:lang w:eastAsia="ar-SA"/>
              </w:rPr>
              <w:t xml:space="preserve">Kopia zlecenia na zaopatrzenie w przedmioty ortopedyczne i środki pomocnicze wraz z ofertą określającą cenę nabycia z wyodrębnioną kwotą opłacaną w ramach ubezpieczenia zdrowotnego i kwotą udziału własnego oraz termin realizacji zlecenia od momentu przyjęcia go do realizacji; </w:t>
            </w:r>
          </w:p>
        </w:tc>
      </w:tr>
      <w:tr w:rsidR="00AF1E45" w:rsidRPr="00AF1E45" w:rsidTr="006B5049">
        <w:trPr>
          <w:trHeight w:val="38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E45" w:rsidRPr="00AF1E45" w:rsidRDefault="00AF1E45" w:rsidP="00AF1E45">
            <w:pPr>
              <w:spacing w:after="0" w:line="240" w:lineRule="auto"/>
              <w:ind w:left="0" w:firstLine="0"/>
            </w:pPr>
            <w:r w:rsidRPr="00AF1E45">
              <w:t>3.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uppressAutoHyphens/>
              <w:spacing w:after="0" w:line="240" w:lineRule="auto"/>
              <w:ind w:left="0" w:firstLine="0"/>
              <w:jc w:val="both"/>
              <w:rPr>
                <w:rFonts w:eastAsia="SimSun"/>
                <w:color w:val="auto"/>
                <w:kern w:val="3"/>
                <w:lang w:eastAsia="en-US"/>
              </w:rPr>
            </w:pPr>
            <w:r w:rsidRPr="00AF1E45">
              <w:rPr>
                <w:rFonts w:eastAsia="SimSun"/>
                <w:color w:val="auto"/>
                <w:kern w:val="3"/>
                <w:lang w:eastAsia="en-US"/>
              </w:rPr>
              <w:t>Oświadczenie stanowiące załącznik nr 1 do wniosku</w:t>
            </w:r>
          </w:p>
        </w:tc>
      </w:tr>
      <w:tr w:rsidR="00AF1E45" w:rsidRPr="00AF1E45" w:rsidTr="006B5049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E45" w:rsidRPr="00AF1E45" w:rsidRDefault="00AF1E45" w:rsidP="00AF1E45">
            <w:pPr>
              <w:spacing w:after="0" w:line="240" w:lineRule="auto"/>
              <w:ind w:left="0" w:firstLine="0"/>
            </w:pPr>
            <w:r w:rsidRPr="00AF1E45">
              <w:t>4.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uppressAutoHyphens/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lang w:eastAsia="ar-SA"/>
              </w:rPr>
            </w:pPr>
            <w:r w:rsidRPr="00AF1E45">
              <w:rPr>
                <w:rFonts w:eastAsia="SimSun"/>
                <w:color w:val="auto"/>
                <w:kern w:val="3"/>
                <w:lang w:eastAsia="en-US"/>
              </w:rPr>
              <w:t>W przypadku, gdy Wnioskodawca działa przez pełnomocnika lub opiekuna prawnego do wniosku należy załączyć odpowiednio uwierzytelnione pełnomocnictwo lub postanowienie Sądu o ustanowieniu opiekuna prawnego (</w:t>
            </w:r>
            <w:r w:rsidRPr="00AF1E45">
              <w:rPr>
                <w:rFonts w:eastAsia="Times New Roman"/>
                <w:color w:val="auto"/>
                <w:lang w:eastAsia="ar-SA"/>
              </w:rPr>
              <w:t>do wniosku należy dołączyć kserokopię –oryginał do wglądu);</w:t>
            </w:r>
          </w:p>
        </w:tc>
      </w:tr>
      <w:tr w:rsidR="00AF1E45" w:rsidRPr="00AF1E45" w:rsidTr="006B5049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1E45" w:rsidRPr="00AF1E45" w:rsidRDefault="00AF1E45" w:rsidP="00AF1E45">
            <w:pPr>
              <w:spacing w:after="0" w:line="240" w:lineRule="auto"/>
              <w:ind w:left="0" w:firstLine="0"/>
            </w:pPr>
            <w:r w:rsidRPr="00AF1E45">
              <w:t>5.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uppressAutoHyphens/>
              <w:spacing w:after="0" w:line="240" w:lineRule="auto"/>
              <w:ind w:left="0" w:firstLine="0"/>
              <w:jc w:val="both"/>
              <w:rPr>
                <w:rFonts w:eastAsia="SimSun"/>
                <w:color w:val="auto"/>
                <w:kern w:val="3"/>
                <w:lang w:eastAsia="en-US"/>
              </w:rPr>
            </w:pPr>
            <w:r w:rsidRPr="00AF1E45">
              <w:rPr>
                <w:rFonts w:eastAsia="SimSun"/>
                <w:color w:val="auto"/>
                <w:kern w:val="3"/>
                <w:lang w:eastAsia="en-US"/>
              </w:rPr>
              <w:t>W przypadku wniosku dotyczącego niepełnoletniej osoby niepełnosprawnej do wglądu oryginał aktu urodzenia dziecka.</w:t>
            </w:r>
          </w:p>
        </w:tc>
      </w:tr>
      <w:tr w:rsidR="00AF1E45" w:rsidRPr="00AF1E45" w:rsidTr="006B5049">
        <w:trPr>
          <w:trHeight w:val="51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AF1E45">
              <w:rPr>
                <w:rFonts w:eastAsia="Calibri"/>
              </w:rPr>
              <w:t>6.</w:t>
            </w:r>
          </w:p>
        </w:tc>
        <w:tc>
          <w:tcPr>
            <w:tcW w:w="9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E45" w:rsidRPr="00AF1E45" w:rsidRDefault="00AF1E45" w:rsidP="00AF1E45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AF1E45">
              <w:t xml:space="preserve">Klauzula informacyjna RODO </w:t>
            </w:r>
          </w:p>
        </w:tc>
      </w:tr>
    </w:tbl>
    <w:p w:rsidR="00AF1E45" w:rsidRPr="00AF1E45" w:rsidRDefault="00AF1E45" w:rsidP="00AF1E45">
      <w:pPr>
        <w:spacing w:after="160" w:line="259" w:lineRule="auto"/>
        <w:ind w:left="0" w:firstLine="0"/>
        <w:rPr>
          <w:rFonts w:eastAsia="Calibri"/>
        </w:rPr>
      </w:pPr>
    </w:p>
    <w:p w:rsidR="00AF1E45" w:rsidRDefault="00AF1E45"/>
    <w:p w:rsidR="00AF1E45" w:rsidRDefault="00AF1E45"/>
    <w:p w:rsidR="00AF1E45" w:rsidRDefault="00AF1E45"/>
    <w:p w:rsidR="00AF1E45" w:rsidRDefault="00AF1E45"/>
    <w:sectPr w:rsidR="00AF1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378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08" w:rsidRDefault="00CD1C08">
      <w:pPr>
        <w:spacing w:after="0" w:line="240" w:lineRule="auto"/>
      </w:pPr>
      <w:r>
        <w:separator/>
      </w:r>
    </w:p>
  </w:endnote>
  <w:endnote w:type="continuationSeparator" w:id="0">
    <w:p w:rsidR="00CD1C08" w:rsidRDefault="00C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80" w:rsidRDefault="0056223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F1E45">
      <w:rPr>
        <w:noProof/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80" w:rsidRDefault="0056223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AF1E45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F1E45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80" w:rsidRDefault="0056223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AF1E45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08" w:rsidRDefault="00CD1C08">
      <w:pPr>
        <w:spacing w:after="0" w:line="240" w:lineRule="auto"/>
      </w:pPr>
      <w:r>
        <w:separator/>
      </w:r>
    </w:p>
  </w:footnote>
  <w:footnote w:type="continuationSeparator" w:id="0">
    <w:p w:rsidR="00CD1C08" w:rsidRDefault="00CD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80" w:rsidRDefault="0056223C">
    <w:pPr>
      <w:tabs>
        <w:tab w:val="right" w:pos="1073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80" w:rsidRDefault="0056223C">
    <w:pPr>
      <w:tabs>
        <w:tab w:val="right" w:pos="1073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80" w:rsidRDefault="0056223C">
    <w:pPr>
      <w:tabs>
        <w:tab w:val="right" w:pos="10734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1B4"/>
    <w:multiLevelType w:val="hybridMultilevel"/>
    <w:tmpl w:val="F55ECB90"/>
    <w:lvl w:ilvl="0" w:tplc="07327A08">
      <w:start w:val="1"/>
      <w:numFmt w:val="bullet"/>
      <w:lvlText w:val="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AC7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17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A9B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15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2CF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C25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809C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E00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81051"/>
    <w:multiLevelType w:val="hybridMultilevel"/>
    <w:tmpl w:val="3892A90E"/>
    <w:lvl w:ilvl="0" w:tplc="2A72D280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0C9B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2EB4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EC0C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C86C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984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4648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C4B8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448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605AE"/>
    <w:multiLevelType w:val="hybridMultilevel"/>
    <w:tmpl w:val="20941386"/>
    <w:lvl w:ilvl="0" w:tplc="41DCE192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E53AE">
      <w:start w:val="1"/>
      <w:numFmt w:val="bullet"/>
      <w:lvlText w:val="o"/>
      <w:lvlJc w:val="left"/>
      <w:pPr>
        <w:ind w:left="1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2A5C8">
      <w:start w:val="1"/>
      <w:numFmt w:val="bullet"/>
      <w:lvlText w:val="▪"/>
      <w:lvlJc w:val="left"/>
      <w:pPr>
        <w:ind w:left="1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BAC6">
      <w:start w:val="1"/>
      <w:numFmt w:val="bullet"/>
      <w:lvlText w:val="•"/>
      <w:lvlJc w:val="left"/>
      <w:pPr>
        <w:ind w:left="2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87450">
      <w:start w:val="1"/>
      <w:numFmt w:val="bullet"/>
      <w:lvlText w:val="o"/>
      <w:lvlJc w:val="left"/>
      <w:pPr>
        <w:ind w:left="3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6C8B7E">
      <w:start w:val="1"/>
      <w:numFmt w:val="bullet"/>
      <w:lvlText w:val="▪"/>
      <w:lvlJc w:val="left"/>
      <w:pPr>
        <w:ind w:left="3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47C00">
      <w:start w:val="1"/>
      <w:numFmt w:val="bullet"/>
      <w:lvlText w:val="•"/>
      <w:lvlJc w:val="left"/>
      <w:pPr>
        <w:ind w:left="4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C5E9A">
      <w:start w:val="1"/>
      <w:numFmt w:val="bullet"/>
      <w:lvlText w:val="o"/>
      <w:lvlJc w:val="left"/>
      <w:pPr>
        <w:ind w:left="5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83CC0">
      <w:start w:val="1"/>
      <w:numFmt w:val="bullet"/>
      <w:lvlText w:val="▪"/>
      <w:lvlJc w:val="left"/>
      <w:pPr>
        <w:ind w:left="6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134BF"/>
    <w:multiLevelType w:val="hybridMultilevel"/>
    <w:tmpl w:val="8C2A9B20"/>
    <w:lvl w:ilvl="0" w:tplc="9B48AC9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64ED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EDD9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CA67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411D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2528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A2BA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4673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26A4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B6A80"/>
    <w:multiLevelType w:val="hybridMultilevel"/>
    <w:tmpl w:val="15CEE5BE"/>
    <w:lvl w:ilvl="0" w:tplc="50ECED7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17F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A6F5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ABA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4534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C026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2507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218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C4FA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A170D"/>
    <w:multiLevelType w:val="hybridMultilevel"/>
    <w:tmpl w:val="11F08902"/>
    <w:lvl w:ilvl="0" w:tplc="7A56D6B6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807E9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4AA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28E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C3E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20D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CEF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402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EA90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01B7D"/>
    <w:multiLevelType w:val="hybridMultilevel"/>
    <w:tmpl w:val="6E981588"/>
    <w:lvl w:ilvl="0" w:tplc="47BEC7B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8D12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8B0F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058C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A62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A016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03CD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51B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A901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E524E"/>
    <w:multiLevelType w:val="hybridMultilevel"/>
    <w:tmpl w:val="8CDEBE8E"/>
    <w:lvl w:ilvl="0" w:tplc="CB10D44E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0E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0CE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40F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867F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75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A41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082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A7E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6C7ED6"/>
    <w:multiLevelType w:val="hybridMultilevel"/>
    <w:tmpl w:val="51C082B0"/>
    <w:lvl w:ilvl="0" w:tplc="267A89E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0B43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098E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8507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448C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6AF3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61A6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E438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4F5C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F72E81"/>
    <w:multiLevelType w:val="hybridMultilevel"/>
    <w:tmpl w:val="803AA8EC"/>
    <w:lvl w:ilvl="0" w:tplc="DF94EC24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A47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AAE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AFC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4E0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6DE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CD6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E1F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29B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80"/>
    <w:rsid w:val="0012138F"/>
    <w:rsid w:val="00176A80"/>
    <w:rsid w:val="0056223C"/>
    <w:rsid w:val="0068355E"/>
    <w:rsid w:val="00AF1E45"/>
    <w:rsid w:val="00C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A565CC-56F1-402C-8063-1DB241DB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99CCFF"/>
      <w:spacing w:after="0"/>
      <w:ind w:left="10" w:right="2724" w:hanging="10"/>
      <w:jc w:val="right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11"/>
      <w:ind w:left="3568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8F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1">
    <w:name w:val="TableGrid1"/>
    <w:rsid w:val="00AF1E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dell</dc:creator>
  <cp:keywords/>
  <cp:lastModifiedBy>dell</cp:lastModifiedBy>
  <cp:revision>3</cp:revision>
  <cp:lastPrinted>2021-03-05T10:06:00Z</cp:lastPrinted>
  <dcterms:created xsi:type="dcterms:W3CDTF">2021-03-05T09:48:00Z</dcterms:created>
  <dcterms:modified xsi:type="dcterms:W3CDTF">2021-03-05T10:07:00Z</dcterms:modified>
</cp:coreProperties>
</file>